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FCE8" w14:textId="77777777" w:rsidR="00DE6861" w:rsidRDefault="00DE6861" w:rsidP="00DE6861">
      <w:pPr>
        <w:rPr>
          <w:rFonts w:ascii="Tahoma" w:hAnsi="Tahoma" w:cs="Tahoma"/>
        </w:rPr>
      </w:pPr>
    </w:p>
    <w:p w14:paraId="0FF70E40" w14:textId="7A167F3F" w:rsidR="00DE6861" w:rsidRPr="00A716F9" w:rsidRDefault="00DE6861" w:rsidP="00DE6861">
      <w:pPr>
        <w:jc w:val="center"/>
        <w:rPr>
          <w:rFonts w:ascii="Arial" w:hAnsi="Arial" w:cs="Arial"/>
          <w:b/>
          <w:bCs/>
        </w:rPr>
      </w:pPr>
      <w:r w:rsidRPr="00A716F9">
        <w:rPr>
          <w:rFonts w:ascii="Arial" w:hAnsi="Arial" w:cs="Arial"/>
          <w:b/>
          <w:bCs/>
        </w:rPr>
        <w:t>P</w:t>
      </w:r>
      <w:r w:rsidR="009D0A7C" w:rsidRPr="00A716F9">
        <w:rPr>
          <w:rFonts w:ascii="Arial" w:hAnsi="Arial" w:cs="Arial"/>
          <w:b/>
          <w:bCs/>
        </w:rPr>
        <w:t>roforma</w:t>
      </w:r>
      <w:r w:rsidRPr="00A716F9">
        <w:rPr>
          <w:rStyle w:val="FootnoteReference"/>
          <w:rFonts w:ascii="Arial" w:hAnsi="Arial" w:cs="Arial"/>
          <w:b/>
          <w:bCs/>
        </w:rPr>
        <w:footnoteReference w:id="1"/>
      </w:r>
    </w:p>
    <w:p w14:paraId="4C1C81CE" w14:textId="1419A117" w:rsidR="009D0A7C" w:rsidRPr="00A716F9" w:rsidRDefault="009D0A7C" w:rsidP="00DE6861">
      <w:pPr>
        <w:jc w:val="center"/>
        <w:rPr>
          <w:rFonts w:ascii="Arial" w:hAnsi="Arial" w:cs="Arial"/>
          <w:b/>
          <w:bCs/>
        </w:rPr>
      </w:pPr>
      <w:r w:rsidRPr="00A716F9">
        <w:rPr>
          <w:rFonts w:ascii="Arial" w:hAnsi="Arial" w:cs="Arial"/>
          <w:b/>
          <w:bCs/>
        </w:rPr>
        <w:t>Managing intervention costs for NIHR Public Health and Social Care Research</w:t>
      </w:r>
    </w:p>
    <w:p w14:paraId="22CCA2E4" w14:textId="0F4F9472" w:rsidR="00DE6861" w:rsidRPr="00A716F9" w:rsidRDefault="00DE6861" w:rsidP="00DE6861">
      <w:pPr>
        <w:jc w:val="both"/>
        <w:rPr>
          <w:rFonts w:ascii="Arial" w:hAnsi="Arial" w:cs="Arial"/>
        </w:rPr>
      </w:pPr>
      <w:r w:rsidRPr="00A716F9">
        <w:rPr>
          <w:rFonts w:ascii="Arial" w:hAnsi="Arial" w:cs="Arial"/>
        </w:rPr>
        <w:t xml:space="preserve">While it is expected that </w:t>
      </w:r>
      <w:r w:rsidRPr="00A716F9">
        <w:rPr>
          <w:rFonts w:ascii="Arial" w:eastAsia="Arial" w:hAnsi="Arial" w:cs="Arial"/>
        </w:rPr>
        <w:t xml:space="preserve">as a matter of principle the organisation responsible for commissioning the service being researched should be expected to pay the </w:t>
      </w:r>
      <w:r w:rsidR="005B702C" w:rsidRPr="00A716F9">
        <w:rPr>
          <w:rFonts w:ascii="Arial" w:hAnsi="Arial" w:cs="Arial"/>
        </w:rPr>
        <w:t xml:space="preserve">treatment, </w:t>
      </w:r>
      <w:proofErr w:type="gramStart"/>
      <w:r w:rsidR="005B702C" w:rsidRPr="00A716F9">
        <w:rPr>
          <w:rFonts w:ascii="Arial" w:hAnsi="Arial" w:cs="Arial"/>
        </w:rPr>
        <w:t>intervention</w:t>
      </w:r>
      <w:proofErr w:type="gramEnd"/>
      <w:r w:rsidR="005B702C" w:rsidRPr="00A716F9">
        <w:rPr>
          <w:rFonts w:ascii="Arial" w:hAnsi="Arial" w:cs="Arial"/>
        </w:rPr>
        <w:t xml:space="preserve"> or service</w:t>
      </w:r>
      <w:r w:rsidR="005B702C" w:rsidRPr="00A716F9">
        <w:rPr>
          <w:rFonts w:ascii="Arial" w:eastAsia="Arial" w:hAnsi="Arial" w:cs="Arial"/>
        </w:rPr>
        <w:t xml:space="preserve"> </w:t>
      </w:r>
      <w:r w:rsidRPr="00A716F9">
        <w:rPr>
          <w:rFonts w:ascii="Arial" w:eastAsia="Arial" w:hAnsi="Arial" w:cs="Arial"/>
        </w:rPr>
        <w:t xml:space="preserve">costs, where this has not been possible </w:t>
      </w:r>
      <w:r w:rsidRPr="00A716F9">
        <w:rPr>
          <w:rFonts w:ascii="Arial" w:hAnsi="Arial" w:cs="Arial"/>
        </w:rPr>
        <w:t xml:space="preserve">public health and social care research studies funded by NIHR may be eligible for </w:t>
      </w:r>
      <w:r w:rsidR="005B702C" w:rsidRPr="00A716F9">
        <w:rPr>
          <w:rFonts w:ascii="Arial" w:hAnsi="Arial" w:cs="Arial"/>
        </w:rPr>
        <w:t>treatment, intervention or service</w:t>
      </w:r>
      <w:r w:rsidR="00C50A20" w:rsidRPr="00A716F9">
        <w:rPr>
          <w:rFonts w:ascii="Arial" w:hAnsi="Arial" w:cs="Arial"/>
        </w:rPr>
        <w:t xml:space="preserve"> cost </w:t>
      </w:r>
      <w:r w:rsidRPr="00A716F9">
        <w:rPr>
          <w:rFonts w:ascii="Arial" w:hAnsi="Arial" w:cs="Arial"/>
        </w:rPr>
        <w:t xml:space="preserve">support from DHSC.  </w:t>
      </w:r>
    </w:p>
    <w:p w14:paraId="75E47622" w14:textId="7CE1E471" w:rsidR="009C44AB" w:rsidRPr="00A716F9" w:rsidRDefault="009C44AB" w:rsidP="00DE6861">
      <w:pPr>
        <w:jc w:val="both"/>
        <w:rPr>
          <w:rFonts w:ascii="Arial" w:hAnsi="Arial" w:cs="Arial"/>
          <w:b/>
          <w:bCs/>
        </w:rPr>
      </w:pPr>
      <w:r w:rsidRPr="00A716F9">
        <w:rPr>
          <w:rFonts w:ascii="Arial" w:hAnsi="Arial" w:cs="Arial"/>
          <w:b/>
          <w:bCs/>
        </w:rPr>
        <w:t xml:space="preserve">Please note that only costs associated with </w:t>
      </w:r>
      <w:r w:rsidR="005B702C" w:rsidRPr="00A716F9">
        <w:rPr>
          <w:rFonts w:ascii="Arial" w:hAnsi="Arial" w:cs="Arial"/>
          <w:b/>
          <w:bCs/>
        </w:rPr>
        <w:t xml:space="preserve">treatments, </w:t>
      </w:r>
      <w:r w:rsidRPr="00A716F9">
        <w:rPr>
          <w:rFonts w:ascii="Arial" w:hAnsi="Arial" w:cs="Arial"/>
          <w:b/>
          <w:bCs/>
        </w:rPr>
        <w:t xml:space="preserve">interventions </w:t>
      </w:r>
      <w:r w:rsidR="005B702C" w:rsidRPr="00A716F9">
        <w:rPr>
          <w:rFonts w:ascii="Arial" w:hAnsi="Arial" w:cs="Arial"/>
          <w:b/>
          <w:bCs/>
        </w:rPr>
        <w:t xml:space="preserve">or services </w:t>
      </w:r>
      <w:r w:rsidRPr="00A716F9">
        <w:rPr>
          <w:rFonts w:ascii="Arial" w:hAnsi="Arial" w:cs="Arial"/>
          <w:b/>
          <w:bCs/>
        </w:rPr>
        <w:t xml:space="preserve">delivered to participants in England are eligible for support through this process. Applicants are expected to contact the Devolved Administrations to explore any equivalent support mechanisms.     </w:t>
      </w:r>
    </w:p>
    <w:p w14:paraId="2A56421A" w14:textId="77777777" w:rsidR="009D0A7C" w:rsidRPr="00A716F9" w:rsidRDefault="00DE6861" w:rsidP="00DE6861">
      <w:pPr>
        <w:jc w:val="both"/>
        <w:rPr>
          <w:rFonts w:ascii="Arial" w:hAnsi="Arial" w:cs="Arial"/>
        </w:rPr>
      </w:pPr>
      <w:r w:rsidRPr="00A716F9">
        <w:rPr>
          <w:rFonts w:ascii="Arial" w:hAnsi="Arial" w:cs="Arial"/>
        </w:rPr>
        <w:t xml:space="preserve">Researchers who are seeking funding for </w:t>
      </w:r>
      <w:r w:rsidR="005B702C" w:rsidRPr="00A716F9">
        <w:rPr>
          <w:rFonts w:ascii="Arial" w:hAnsi="Arial" w:cs="Arial"/>
        </w:rPr>
        <w:t xml:space="preserve">treatment, </w:t>
      </w:r>
      <w:proofErr w:type="gramStart"/>
      <w:r w:rsidRPr="00A716F9">
        <w:rPr>
          <w:rFonts w:ascii="Arial" w:hAnsi="Arial" w:cs="Arial"/>
        </w:rPr>
        <w:t>intervention</w:t>
      </w:r>
      <w:proofErr w:type="gramEnd"/>
      <w:r w:rsidRPr="00A716F9">
        <w:rPr>
          <w:rFonts w:ascii="Arial" w:hAnsi="Arial" w:cs="Arial"/>
        </w:rPr>
        <w:t xml:space="preserve"> </w:t>
      </w:r>
      <w:r w:rsidR="005B702C" w:rsidRPr="00A716F9">
        <w:rPr>
          <w:rFonts w:ascii="Arial" w:hAnsi="Arial" w:cs="Arial"/>
        </w:rPr>
        <w:t xml:space="preserve">or service </w:t>
      </w:r>
      <w:r w:rsidRPr="00A716F9">
        <w:rPr>
          <w:rFonts w:ascii="Arial" w:hAnsi="Arial" w:cs="Arial"/>
        </w:rPr>
        <w:t xml:space="preserve">costs (public health and social care) are required to provide the following information. </w:t>
      </w:r>
    </w:p>
    <w:p w14:paraId="1F91BAC7" w14:textId="665C3206" w:rsidR="00DE6861" w:rsidRPr="00A716F9" w:rsidRDefault="005B702C" w:rsidP="00DE6861">
      <w:pPr>
        <w:jc w:val="both"/>
        <w:rPr>
          <w:rFonts w:ascii="Arial" w:hAnsi="Arial" w:cs="Arial"/>
        </w:rPr>
      </w:pPr>
      <w:r w:rsidRPr="00A716F9">
        <w:rPr>
          <w:rFonts w:ascii="Arial" w:hAnsi="Arial" w:cs="Arial"/>
          <w:b/>
          <w:bCs/>
        </w:rPr>
        <w:t xml:space="preserve">Please submit this completed proforma as part of your </w:t>
      </w:r>
      <w:r w:rsidR="009D0A7C" w:rsidRPr="00A716F9">
        <w:rPr>
          <w:rFonts w:ascii="Arial" w:hAnsi="Arial" w:cs="Arial"/>
          <w:b/>
          <w:bCs/>
        </w:rPr>
        <w:t>s</w:t>
      </w:r>
      <w:r w:rsidRPr="00A716F9">
        <w:rPr>
          <w:rFonts w:ascii="Arial" w:hAnsi="Arial" w:cs="Arial"/>
          <w:b/>
          <w:bCs/>
        </w:rPr>
        <w:t>tage 2 application on the Research Management System (RMS).</w:t>
      </w:r>
      <w:r w:rsidRPr="00A716F9">
        <w:rPr>
          <w:rFonts w:ascii="Arial" w:hAnsi="Arial" w:cs="Arial"/>
        </w:rPr>
        <w:t xml:space="preserve"> </w:t>
      </w:r>
      <w:r w:rsidR="00DE6861" w:rsidRPr="00A716F9">
        <w:rPr>
          <w:rFonts w:ascii="Arial" w:hAnsi="Arial" w:cs="Arial"/>
        </w:rPr>
        <w:t xml:space="preserve">This information will be reviewed by DHSC and the relevant NIHR research programme to support the decision-making process. </w:t>
      </w:r>
    </w:p>
    <w:p w14:paraId="79F7F6D4" w14:textId="77777777" w:rsidR="009D0A7C" w:rsidRPr="00A716F9" w:rsidRDefault="009D0A7C" w:rsidP="00DE6861">
      <w:pPr>
        <w:jc w:val="both"/>
        <w:rPr>
          <w:rFonts w:ascii="Arial" w:hAnsi="Arial" w:cs="Arial"/>
        </w:rPr>
      </w:pPr>
    </w:p>
    <w:p w14:paraId="34B735BE" w14:textId="18BD503E" w:rsidR="00DE6861" w:rsidRPr="00A716F9" w:rsidRDefault="009D0A7C" w:rsidP="00DE6861">
      <w:pPr>
        <w:rPr>
          <w:rFonts w:ascii="Arial" w:hAnsi="Arial" w:cs="Arial"/>
          <w:b/>
          <w:bCs/>
        </w:rPr>
      </w:pPr>
      <w:r w:rsidRPr="00A716F9">
        <w:rPr>
          <w:rFonts w:ascii="Arial" w:hAnsi="Arial" w:cs="Arial"/>
          <w:b/>
          <w:bCs/>
        </w:rPr>
        <w:t>Section 1: Application Summary</w:t>
      </w:r>
    </w:p>
    <w:p w14:paraId="31BC1784" w14:textId="30658596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NIHR Research programme</w:t>
      </w:r>
    </w:p>
    <w:p w14:paraId="03B5DA45" w14:textId="77777777" w:rsidR="009D0A7C" w:rsidRPr="00A716F9" w:rsidRDefault="009D0A7C" w:rsidP="00DE6861">
      <w:pPr>
        <w:rPr>
          <w:rFonts w:ascii="Arial" w:hAnsi="Arial" w:cs="Arial"/>
        </w:rPr>
      </w:pPr>
    </w:p>
    <w:p w14:paraId="41C2A3AF" w14:textId="350108A8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NIHR reference</w:t>
      </w:r>
    </w:p>
    <w:p w14:paraId="2EC4FD08" w14:textId="77777777" w:rsidR="009D0A7C" w:rsidRPr="00A716F9" w:rsidRDefault="009D0A7C" w:rsidP="00DE6861">
      <w:pPr>
        <w:rPr>
          <w:rFonts w:ascii="Arial" w:hAnsi="Arial" w:cs="Arial"/>
        </w:rPr>
      </w:pPr>
    </w:p>
    <w:p w14:paraId="7D04B72D" w14:textId="7283363F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Study title</w:t>
      </w:r>
    </w:p>
    <w:p w14:paraId="6F967105" w14:textId="77777777" w:rsidR="009D0A7C" w:rsidRPr="00A716F9" w:rsidRDefault="009D0A7C" w:rsidP="00DE6861">
      <w:pPr>
        <w:rPr>
          <w:rFonts w:ascii="Arial" w:hAnsi="Arial" w:cs="Arial"/>
        </w:rPr>
      </w:pPr>
    </w:p>
    <w:p w14:paraId="0BB0DFE0" w14:textId="562BF658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Proposed start date</w:t>
      </w:r>
    </w:p>
    <w:p w14:paraId="77D5C206" w14:textId="77777777" w:rsidR="009D0A7C" w:rsidRPr="00A716F9" w:rsidRDefault="009D0A7C" w:rsidP="00DE6861">
      <w:pPr>
        <w:rPr>
          <w:rFonts w:ascii="Arial" w:hAnsi="Arial" w:cs="Arial"/>
        </w:rPr>
      </w:pPr>
    </w:p>
    <w:p w14:paraId="6D3561A2" w14:textId="797AD1F6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Research duration</w:t>
      </w:r>
    </w:p>
    <w:p w14:paraId="24D41BEB" w14:textId="77777777" w:rsidR="009D0A7C" w:rsidRPr="00A716F9" w:rsidRDefault="009D0A7C" w:rsidP="00DE6861">
      <w:pPr>
        <w:rPr>
          <w:rFonts w:ascii="Arial" w:hAnsi="Arial" w:cs="Arial"/>
        </w:rPr>
      </w:pPr>
    </w:p>
    <w:p w14:paraId="6A4A01EA" w14:textId="5E816387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End date</w:t>
      </w:r>
    </w:p>
    <w:p w14:paraId="43923FEC" w14:textId="77777777" w:rsidR="009D0A7C" w:rsidRPr="00A716F9" w:rsidRDefault="009D0A7C" w:rsidP="00DE6861">
      <w:pPr>
        <w:rPr>
          <w:rFonts w:ascii="Arial" w:hAnsi="Arial" w:cs="Arial"/>
        </w:rPr>
      </w:pPr>
    </w:p>
    <w:p w14:paraId="397E19C1" w14:textId="783FD318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Estimated research costs (not including intervention costs)</w:t>
      </w:r>
    </w:p>
    <w:p w14:paraId="29F0D90B" w14:textId="77777777" w:rsidR="009D0A7C" w:rsidRPr="00A716F9" w:rsidRDefault="009D0A7C" w:rsidP="00DE6861">
      <w:pPr>
        <w:rPr>
          <w:rFonts w:ascii="Arial" w:hAnsi="Arial" w:cs="Arial"/>
        </w:rPr>
      </w:pPr>
    </w:p>
    <w:p w14:paraId="1DA46C46" w14:textId="5CAB127B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lastRenderedPageBreak/>
        <w:t xml:space="preserve">Estimated treatment, </w:t>
      </w:r>
      <w:proofErr w:type="gramStart"/>
      <w:r w:rsidRPr="00A716F9">
        <w:rPr>
          <w:rFonts w:ascii="Arial" w:hAnsi="Arial" w:cs="Arial"/>
        </w:rPr>
        <w:t>intervention</w:t>
      </w:r>
      <w:proofErr w:type="gramEnd"/>
      <w:r w:rsidRPr="00A716F9">
        <w:rPr>
          <w:rFonts w:ascii="Arial" w:hAnsi="Arial" w:cs="Arial"/>
        </w:rPr>
        <w:t xml:space="preserve"> or service costs (England only)</w:t>
      </w:r>
    </w:p>
    <w:p w14:paraId="393EC293" w14:textId="77777777" w:rsidR="009D0A7C" w:rsidRPr="00A716F9" w:rsidRDefault="009D0A7C" w:rsidP="00DE6861">
      <w:pPr>
        <w:rPr>
          <w:rFonts w:ascii="Arial" w:hAnsi="Arial" w:cs="Arial"/>
        </w:rPr>
      </w:pPr>
    </w:p>
    <w:p w14:paraId="08CDEAAD" w14:textId="17C3451A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Budget profile of intervention costs (England only)</w:t>
      </w:r>
    </w:p>
    <w:p w14:paraId="270D4933" w14:textId="77777777" w:rsidR="009D0A7C" w:rsidRPr="00A716F9" w:rsidRDefault="009D0A7C" w:rsidP="009D0A7C">
      <w:pPr>
        <w:spacing w:line="240" w:lineRule="auto"/>
        <w:rPr>
          <w:rFonts w:ascii="Arial" w:hAnsi="Arial" w:cs="Arial"/>
        </w:rPr>
      </w:pPr>
    </w:p>
    <w:p w14:paraId="0B52D994" w14:textId="37BB49DC" w:rsidR="009D0A7C" w:rsidRPr="00A716F9" w:rsidRDefault="009D0A7C" w:rsidP="009D0A7C">
      <w:pPr>
        <w:spacing w:line="240" w:lineRule="auto"/>
        <w:rPr>
          <w:rFonts w:ascii="Arial" w:hAnsi="Arial" w:cs="Arial"/>
        </w:rPr>
      </w:pPr>
      <w:r w:rsidRPr="00A716F9">
        <w:rPr>
          <w:rFonts w:ascii="Arial" w:hAnsi="Arial" w:cs="Arial"/>
        </w:rPr>
        <w:t>Will the treatment, intervention or service also be delivered outside of England? If yes, please provide a budget profile of these additional intervention and support costs (for information only)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D0A7C" w:rsidRPr="00A716F9" w14:paraId="713C9ED1" w14:textId="77777777" w:rsidTr="009D0A7C">
        <w:tc>
          <w:tcPr>
            <w:tcW w:w="1803" w:type="dxa"/>
          </w:tcPr>
          <w:p w14:paraId="7567C3EB" w14:textId="27C2C4CC" w:rsidR="009D0A7C" w:rsidRPr="00A716F9" w:rsidRDefault="009D0A7C" w:rsidP="00DE6861">
            <w:pPr>
              <w:rPr>
                <w:rFonts w:ascii="Arial" w:hAnsi="Arial" w:cs="Arial"/>
              </w:rPr>
            </w:pPr>
            <w:r w:rsidRPr="00A716F9">
              <w:rPr>
                <w:rFonts w:ascii="Arial" w:hAnsi="Arial" w:cs="Arial"/>
                <w:b/>
                <w:bCs/>
                <w:sz w:val="20"/>
                <w:szCs w:val="20"/>
              </w:rPr>
              <w:t>2022/23 (£)</w:t>
            </w:r>
          </w:p>
        </w:tc>
        <w:tc>
          <w:tcPr>
            <w:tcW w:w="1803" w:type="dxa"/>
          </w:tcPr>
          <w:p w14:paraId="28D413AC" w14:textId="18CA4192" w:rsidR="009D0A7C" w:rsidRPr="00A716F9" w:rsidRDefault="009D0A7C" w:rsidP="00DE6861">
            <w:pPr>
              <w:rPr>
                <w:rFonts w:ascii="Arial" w:hAnsi="Arial" w:cs="Arial"/>
              </w:rPr>
            </w:pPr>
            <w:r w:rsidRPr="00A716F9">
              <w:rPr>
                <w:rFonts w:ascii="Arial" w:hAnsi="Arial" w:cs="Arial"/>
                <w:b/>
                <w:bCs/>
                <w:sz w:val="20"/>
                <w:szCs w:val="20"/>
              </w:rPr>
              <w:t>2023/24 (£)</w:t>
            </w:r>
          </w:p>
        </w:tc>
        <w:tc>
          <w:tcPr>
            <w:tcW w:w="1803" w:type="dxa"/>
          </w:tcPr>
          <w:p w14:paraId="6B03665A" w14:textId="7690EBFF" w:rsidR="009D0A7C" w:rsidRPr="00A716F9" w:rsidRDefault="009D0A7C" w:rsidP="00DE6861">
            <w:pPr>
              <w:rPr>
                <w:rFonts w:ascii="Arial" w:hAnsi="Arial" w:cs="Arial"/>
              </w:rPr>
            </w:pPr>
            <w:r w:rsidRPr="00A716F9">
              <w:rPr>
                <w:rFonts w:ascii="Arial" w:hAnsi="Arial" w:cs="Arial"/>
                <w:b/>
                <w:bCs/>
                <w:sz w:val="20"/>
                <w:szCs w:val="20"/>
              </w:rPr>
              <w:t>2024/25 (£)</w:t>
            </w:r>
          </w:p>
        </w:tc>
        <w:tc>
          <w:tcPr>
            <w:tcW w:w="1803" w:type="dxa"/>
          </w:tcPr>
          <w:p w14:paraId="7C7A85B9" w14:textId="445AE4EA" w:rsidR="009D0A7C" w:rsidRPr="00A716F9" w:rsidRDefault="009D0A7C" w:rsidP="00DE6861">
            <w:pPr>
              <w:rPr>
                <w:rFonts w:ascii="Arial" w:hAnsi="Arial" w:cs="Arial"/>
              </w:rPr>
            </w:pPr>
            <w:r w:rsidRPr="00A716F9">
              <w:rPr>
                <w:rFonts w:ascii="Arial" w:hAnsi="Arial" w:cs="Arial"/>
                <w:b/>
                <w:bCs/>
                <w:sz w:val="20"/>
                <w:szCs w:val="20"/>
              </w:rPr>
              <w:t>2025/26 (£)</w:t>
            </w:r>
          </w:p>
        </w:tc>
        <w:tc>
          <w:tcPr>
            <w:tcW w:w="1804" w:type="dxa"/>
          </w:tcPr>
          <w:p w14:paraId="0369144E" w14:textId="02A42608" w:rsidR="009D0A7C" w:rsidRPr="00A716F9" w:rsidRDefault="009D0A7C" w:rsidP="00DE6861">
            <w:pPr>
              <w:rPr>
                <w:rFonts w:ascii="Arial" w:hAnsi="Arial" w:cs="Arial"/>
              </w:rPr>
            </w:pPr>
            <w:r w:rsidRPr="00A716F9">
              <w:rPr>
                <w:rFonts w:ascii="Arial" w:hAnsi="Arial" w:cs="Arial"/>
                <w:b/>
                <w:bCs/>
                <w:sz w:val="20"/>
                <w:szCs w:val="20"/>
              </w:rPr>
              <w:t>2026/27 (£)</w:t>
            </w:r>
          </w:p>
        </w:tc>
      </w:tr>
      <w:tr w:rsidR="009D0A7C" w:rsidRPr="00A716F9" w14:paraId="4DB2E7A2" w14:textId="77777777" w:rsidTr="009D0A7C">
        <w:tc>
          <w:tcPr>
            <w:tcW w:w="1803" w:type="dxa"/>
          </w:tcPr>
          <w:p w14:paraId="3DA5B7C1" w14:textId="77777777" w:rsidR="009D0A7C" w:rsidRPr="00A716F9" w:rsidRDefault="009D0A7C" w:rsidP="00DE6861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9873C76" w14:textId="77777777" w:rsidR="009D0A7C" w:rsidRPr="00A716F9" w:rsidRDefault="009D0A7C" w:rsidP="00DE6861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4272A12" w14:textId="77777777" w:rsidR="009D0A7C" w:rsidRPr="00A716F9" w:rsidRDefault="009D0A7C" w:rsidP="00DE6861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D85DF04" w14:textId="77777777" w:rsidR="009D0A7C" w:rsidRPr="00A716F9" w:rsidRDefault="009D0A7C" w:rsidP="00DE6861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14:paraId="33C95447" w14:textId="77777777" w:rsidR="009D0A7C" w:rsidRPr="00A716F9" w:rsidRDefault="009D0A7C" w:rsidP="00DE6861">
            <w:pPr>
              <w:rPr>
                <w:rFonts w:ascii="Arial" w:hAnsi="Arial" w:cs="Arial"/>
              </w:rPr>
            </w:pPr>
          </w:p>
        </w:tc>
      </w:tr>
    </w:tbl>
    <w:p w14:paraId="01715290" w14:textId="77777777" w:rsidR="009D0A7C" w:rsidRPr="00A716F9" w:rsidRDefault="009D0A7C" w:rsidP="009D0A7C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A716F9">
        <w:rPr>
          <w:rFonts w:ascii="Arial" w:hAnsi="Arial" w:cs="Arial"/>
          <w:i/>
          <w:iCs/>
          <w:sz w:val="18"/>
          <w:szCs w:val="18"/>
        </w:rPr>
        <w:t>The financial year runs from 1 April – 31 March.</w:t>
      </w:r>
    </w:p>
    <w:p w14:paraId="6B0FC4C4" w14:textId="77777777" w:rsidR="009D0A7C" w:rsidRPr="00A716F9" w:rsidRDefault="009D0A7C" w:rsidP="00DE6861">
      <w:pPr>
        <w:rPr>
          <w:rFonts w:ascii="Arial" w:hAnsi="Arial" w:cs="Arial"/>
        </w:rPr>
      </w:pPr>
    </w:p>
    <w:p w14:paraId="2E67FC03" w14:textId="43BDFFEB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Will the NIHR CRN be involved in the delivery of the study? Yes or No</w:t>
      </w:r>
    </w:p>
    <w:p w14:paraId="3248532F" w14:textId="77777777" w:rsidR="009D0A7C" w:rsidRPr="00A716F9" w:rsidRDefault="009D0A7C" w:rsidP="00DE6861">
      <w:pPr>
        <w:rPr>
          <w:rFonts w:ascii="Arial" w:hAnsi="Arial" w:cs="Arial"/>
          <w:b/>
          <w:bCs/>
        </w:rPr>
      </w:pPr>
    </w:p>
    <w:p w14:paraId="1DC6A934" w14:textId="56FC90B5" w:rsidR="009D0A7C" w:rsidRPr="00A716F9" w:rsidRDefault="009D0A7C" w:rsidP="00DE6861">
      <w:pPr>
        <w:rPr>
          <w:rFonts w:ascii="Arial" w:hAnsi="Arial" w:cs="Arial"/>
          <w:b/>
          <w:bCs/>
        </w:rPr>
      </w:pPr>
      <w:r w:rsidRPr="00A716F9">
        <w:rPr>
          <w:rFonts w:ascii="Arial" w:hAnsi="Arial" w:cs="Arial"/>
          <w:b/>
          <w:bCs/>
        </w:rPr>
        <w:t>Section 2: Lead Applicant details</w:t>
      </w:r>
    </w:p>
    <w:p w14:paraId="72A6A776" w14:textId="61F7AC7D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Full name:</w:t>
      </w:r>
    </w:p>
    <w:p w14:paraId="75A12600" w14:textId="72405802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Position:</w:t>
      </w:r>
    </w:p>
    <w:p w14:paraId="297D3040" w14:textId="2BB7C0E3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Institution:</w:t>
      </w:r>
    </w:p>
    <w:p w14:paraId="436F8175" w14:textId="27C639CD" w:rsidR="009D0A7C" w:rsidRPr="00A716F9" w:rsidRDefault="009D0A7C" w:rsidP="00DE6861">
      <w:pPr>
        <w:rPr>
          <w:rFonts w:ascii="Arial" w:hAnsi="Arial" w:cs="Arial"/>
        </w:rPr>
      </w:pPr>
    </w:p>
    <w:p w14:paraId="7AA42E35" w14:textId="150E6228" w:rsidR="009D0A7C" w:rsidRPr="00A716F9" w:rsidRDefault="009D0A7C" w:rsidP="00DE6861">
      <w:pPr>
        <w:rPr>
          <w:rFonts w:ascii="Arial" w:hAnsi="Arial" w:cs="Arial"/>
          <w:b/>
          <w:bCs/>
        </w:rPr>
      </w:pPr>
      <w:r w:rsidRPr="00A716F9">
        <w:rPr>
          <w:rFonts w:ascii="Arial" w:hAnsi="Arial" w:cs="Arial"/>
          <w:b/>
          <w:bCs/>
        </w:rPr>
        <w:t xml:space="preserve">Section 3: Treatment, </w:t>
      </w:r>
      <w:proofErr w:type="gramStart"/>
      <w:r w:rsidRPr="00A716F9">
        <w:rPr>
          <w:rFonts w:ascii="Arial" w:hAnsi="Arial" w:cs="Arial"/>
          <w:b/>
          <w:bCs/>
        </w:rPr>
        <w:t>intervention</w:t>
      </w:r>
      <w:proofErr w:type="gramEnd"/>
      <w:r w:rsidRPr="00A716F9">
        <w:rPr>
          <w:rFonts w:ascii="Arial" w:hAnsi="Arial" w:cs="Arial"/>
          <w:b/>
          <w:bCs/>
        </w:rPr>
        <w:t xml:space="preserve"> or service costs</w:t>
      </w:r>
    </w:p>
    <w:p w14:paraId="63D84E2E" w14:textId="3914CD4F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 xml:space="preserve">Estimated shortfall in treatment, </w:t>
      </w:r>
      <w:proofErr w:type="gramStart"/>
      <w:r w:rsidRPr="00A716F9">
        <w:rPr>
          <w:rFonts w:ascii="Arial" w:hAnsi="Arial" w:cs="Arial"/>
        </w:rPr>
        <w:t>intervention</w:t>
      </w:r>
      <w:proofErr w:type="gramEnd"/>
      <w:r w:rsidRPr="00A716F9">
        <w:rPr>
          <w:rFonts w:ascii="Arial" w:hAnsi="Arial" w:cs="Arial"/>
        </w:rPr>
        <w:t xml:space="preserve"> or service costs (England only)</w:t>
      </w:r>
    </w:p>
    <w:p w14:paraId="32887F39" w14:textId="77777777" w:rsidR="009D0A7C" w:rsidRPr="00A716F9" w:rsidRDefault="009D0A7C" w:rsidP="00DE6861">
      <w:pPr>
        <w:rPr>
          <w:rFonts w:ascii="Arial" w:hAnsi="Arial" w:cs="Arial"/>
        </w:rPr>
      </w:pPr>
    </w:p>
    <w:p w14:paraId="6E152C62" w14:textId="1BAC0D57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 xml:space="preserve">Please describe the proposed treatment, </w:t>
      </w:r>
      <w:proofErr w:type="gramStart"/>
      <w:r w:rsidRPr="00A716F9">
        <w:rPr>
          <w:rFonts w:ascii="Arial" w:hAnsi="Arial" w:cs="Arial"/>
        </w:rPr>
        <w:t>intervention</w:t>
      </w:r>
      <w:proofErr w:type="gramEnd"/>
      <w:r w:rsidRPr="00A716F9">
        <w:rPr>
          <w:rFonts w:ascii="Arial" w:hAnsi="Arial" w:cs="Arial"/>
        </w:rPr>
        <w:t xml:space="preserve"> or service</w:t>
      </w:r>
    </w:p>
    <w:p w14:paraId="52603B06" w14:textId="77777777" w:rsidR="009D0A7C" w:rsidRPr="00A716F9" w:rsidRDefault="009D0A7C" w:rsidP="00DE6861">
      <w:pPr>
        <w:rPr>
          <w:rFonts w:ascii="Arial" w:hAnsi="Arial" w:cs="Arial"/>
        </w:rPr>
      </w:pPr>
    </w:p>
    <w:p w14:paraId="75D14531" w14:textId="39858586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By whom and where will the treatment, intervention or service be delivered?</w:t>
      </w:r>
    </w:p>
    <w:p w14:paraId="3705CBDC" w14:textId="77777777" w:rsidR="009D0A7C" w:rsidRPr="00A716F9" w:rsidRDefault="009D0A7C" w:rsidP="00DE6861">
      <w:pPr>
        <w:rPr>
          <w:rFonts w:ascii="Arial" w:hAnsi="Arial" w:cs="Arial"/>
        </w:rPr>
      </w:pPr>
    </w:p>
    <w:p w14:paraId="1613D27C" w14:textId="0CF440FA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Who would commission or fund the treatment, intervention or service if shown to be effective?</w:t>
      </w:r>
    </w:p>
    <w:p w14:paraId="0E1422D7" w14:textId="77777777" w:rsidR="009D0A7C" w:rsidRPr="00A716F9" w:rsidRDefault="009D0A7C" w:rsidP="00DE6861">
      <w:pPr>
        <w:rPr>
          <w:rFonts w:ascii="Arial" w:hAnsi="Arial" w:cs="Arial"/>
        </w:rPr>
      </w:pPr>
    </w:p>
    <w:p w14:paraId="15F9F9DC" w14:textId="116D7E4E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Please describe how the treatment, intervention or service would be mainstreamed if shown to be effective</w:t>
      </w:r>
    </w:p>
    <w:p w14:paraId="64BDFE00" w14:textId="77777777" w:rsidR="009D0A7C" w:rsidRPr="00A716F9" w:rsidRDefault="009D0A7C" w:rsidP="00DE6861">
      <w:pPr>
        <w:rPr>
          <w:rFonts w:ascii="Arial" w:hAnsi="Arial" w:cs="Arial"/>
        </w:rPr>
      </w:pPr>
    </w:p>
    <w:p w14:paraId="49D63CBD" w14:textId="27683B77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Which commissioning organisations have been involved in the development of the application?</w:t>
      </w:r>
    </w:p>
    <w:p w14:paraId="1A5B8F5B" w14:textId="77777777" w:rsidR="00A716F9" w:rsidRPr="00A716F9" w:rsidRDefault="00A716F9" w:rsidP="00DE6861">
      <w:pPr>
        <w:rPr>
          <w:rFonts w:ascii="Arial" w:hAnsi="Arial" w:cs="Arial"/>
        </w:rPr>
      </w:pPr>
    </w:p>
    <w:p w14:paraId="3FC5F443" w14:textId="309334C1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 xml:space="preserve">Does the research study include a co-applicant from the commissioning organisation </w:t>
      </w:r>
      <w:proofErr w:type="gramStart"/>
      <w:r w:rsidRPr="00A716F9">
        <w:rPr>
          <w:rFonts w:ascii="Arial" w:hAnsi="Arial" w:cs="Arial"/>
        </w:rPr>
        <w:t>e.g.</w:t>
      </w:r>
      <w:proofErr w:type="gramEnd"/>
      <w:r w:rsidRPr="00A716F9">
        <w:rPr>
          <w:rFonts w:ascii="Arial" w:hAnsi="Arial" w:cs="Arial"/>
        </w:rPr>
        <w:t xml:space="preserve"> local government </w:t>
      </w:r>
    </w:p>
    <w:p w14:paraId="59AD4A44" w14:textId="77777777" w:rsidR="00A716F9" w:rsidRPr="00A716F9" w:rsidRDefault="00A716F9" w:rsidP="00DE6861">
      <w:pPr>
        <w:rPr>
          <w:rFonts w:ascii="Arial" w:hAnsi="Arial" w:cs="Arial"/>
        </w:rPr>
      </w:pPr>
    </w:p>
    <w:p w14:paraId="79DB5E3B" w14:textId="45975539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 xml:space="preserve">Please describe why it has not been possible to secure funding for the treatment, </w:t>
      </w:r>
      <w:proofErr w:type="gramStart"/>
      <w:r w:rsidRPr="00A716F9">
        <w:rPr>
          <w:rFonts w:ascii="Arial" w:hAnsi="Arial" w:cs="Arial"/>
        </w:rPr>
        <w:t>intervention</w:t>
      </w:r>
      <w:proofErr w:type="gramEnd"/>
      <w:r w:rsidRPr="00A716F9">
        <w:rPr>
          <w:rFonts w:ascii="Arial" w:hAnsi="Arial" w:cs="Arial"/>
        </w:rPr>
        <w:t xml:space="preserve"> or service costs; what steps have been taken and which commissioning organisations have been approached</w:t>
      </w:r>
    </w:p>
    <w:p w14:paraId="6E0092E8" w14:textId="77777777" w:rsidR="00A716F9" w:rsidRPr="00A716F9" w:rsidRDefault="00A716F9" w:rsidP="00DE6861">
      <w:pPr>
        <w:rPr>
          <w:rFonts w:ascii="Arial" w:hAnsi="Arial" w:cs="Arial"/>
        </w:rPr>
      </w:pPr>
    </w:p>
    <w:p w14:paraId="2B7B6E6C" w14:textId="6806F562" w:rsidR="009D0A7C" w:rsidRPr="00A716F9" w:rsidRDefault="009D0A7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>Please detail any level of contribution from the relevant commissioning organisation (this may also include ‘in kind’ contributions such as staff time, administration costs, resources, supporting infrastructure etc)</w:t>
      </w:r>
    </w:p>
    <w:p w14:paraId="1FD6E93A" w14:textId="77777777" w:rsidR="00DE6861" w:rsidRPr="00A716F9" w:rsidRDefault="00DE6861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 xml:space="preserve">    </w:t>
      </w:r>
    </w:p>
    <w:p w14:paraId="2ECE47F1" w14:textId="0117DD51" w:rsidR="00DE6861" w:rsidRPr="00A716F9" w:rsidRDefault="00D868EC" w:rsidP="00DE6861">
      <w:pPr>
        <w:rPr>
          <w:rFonts w:ascii="Arial" w:hAnsi="Arial" w:cs="Arial"/>
        </w:rPr>
      </w:pPr>
      <w:r w:rsidRPr="00A716F9">
        <w:rPr>
          <w:rFonts w:ascii="Arial" w:hAnsi="Arial" w:cs="Arial"/>
        </w:rPr>
        <w:t xml:space="preserve">Last updated: </w:t>
      </w:r>
      <w:r w:rsidR="005B702C" w:rsidRPr="00A716F9">
        <w:rPr>
          <w:rFonts w:ascii="Arial" w:hAnsi="Arial" w:cs="Arial"/>
        </w:rPr>
        <w:t>6 October 2022</w:t>
      </w:r>
    </w:p>
    <w:p w14:paraId="36E95139" w14:textId="77777777" w:rsidR="00DE6861" w:rsidRDefault="00DE6861"/>
    <w:sectPr w:rsidR="00DE6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9D4B" w14:textId="77777777" w:rsidR="00684817" w:rsidRDefault="00684817" w:rsidP="00DE6861">
      <w:pPr>
        <w:spacing w:after="0" w:line="240" w:lineRule="auto"/>
      </w:pPr>
      <w:r>
        <w:separator/>
      </w:r>
    </w:p>
  </w:endnote>
  <w:endnote w:type="continuationSeparator" w:id="0">
    <w:p w14:paraId="3AD847AE" w14:textId="77777777" w:rsidR="00684817" w:rsidRDefault="00684817" w:rsidP="00DE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0C93" w14:textId="77777777" w:rsidR="00F23509" w:rsidRDefault="00F23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482F" w14:textId="77777777" w:rsidR="00F23509" w:rsidRDefault="00F23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CDF1" w14:textId="77777777" w:rsidR="00F23509" w:rsidRDefault="00F2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E8AC" w14:textId="77777777" w:rsidR="00684817" w:rsidRDefault="00684817" w:rsidP="00DE6861">
      <w:pPr>
        <w:spacing w:after="0" w:line="240" w:lineRule="auto"/>
      </w:pPr>
      <w:r>
        <w:separator/>
      </w:r>
    </w:p>
  </w:footnote>
  <w:footnote w:type="continuationSeparator" w:id="0">
    <w:p w14:paraId="7B2289D2" w14:textId="77777777" w:rsidR="00684817" w:rsidRDefault="00684817" w:rsidP="00DE6861">
      <w:pPr>
        <w:spacing w:after="0" w:line="240" w:lineRule="auto"/>
      </w:pPr>
      <w:r>
        <w:continuationSeparator/>
      </w:r>
    </w:p>
  </w:footnote>
  <w:footnote w:id="1">
    <w:p w14:paraId="3AAAB89D" w14:textId="19D40ADB" w:rsidR="00DE6861" w:rsidRDefault="00DE6861" w:rsidP="00DE6861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to be read in conjunction with the guidance for NIHR research programmes</w:t>
      </w:r>
      <w:r w:rsidR="00EE5B06">
        <w:rPr>
          <w:rFonts w:ascii="Arial" w:hAnsi="Arial" w:cs="Arial"/>
        </w:rPr>
        <w:t xml:space="preserve">: </w:t>
      </w:r>
      <w:hyperlink r:id="rId1" w:history="1">
        <w:r w:rsidR="00EE5B06" w:rsidRPr="00C46171">
          <w:rPr>
            <w:rStyle w:val="Hyperlink"/>
            <w:rFonts w:ascii="Arial" w:hAnsi="Arial" w:cs="Arial"/>
          </w:rPr>
          <w:t>https://www.nihr.ac.uk/researchers/funding-opportunities/</w:t>
        </w:r>
      </w:hyperlink>
    </w:p>
    <w:p w14:paraId="5DFFFE20" w14:textId="77777777" w:rsidR="00EE5B06" w:rsidRDefault="00EE5B06" w:rsidP="00DE6861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C8F3" w14:textId="77777777" w:rsidR="00F23509" w:rsidRDefault="00F23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D15A" w14:textId="756BEFA1" w:rsidR="00DE6861" w:rsidRDefault="00F23509">
    <w:pPr>
      <w:pStyle w:val="Header"/>
    </w:pPr>
    <w:r>
      <w:rPr>
        <w:noProof/>
      </w:rPr>
      <w:drawing>
        <wp:inline distT="0" distB="0" distL="0" distR="0" wp14:anchorId="48D4EFA5" wp14:editId="401E0FCB">
          <wp:extent cx="2901950" cy="291256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7120" cy="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94C7" w14:textId="77777777" w:rsidR="00F23509" w:rsidRDefault="00F23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61"/>
    <w:rsid w:val="000235B4"/>
    <w:rsid w:val="00072583"/>
    <w:rsid w:val="00103F80"/>
    <w:rsid w:val="00126315"/>
    <w:rsid w:val="00217E19"/>
    <w:rsid w:val="00403F4E"/>
    <w:rsid w:val="004460A1"/>
    <w:rsid w:val="005B702C"/>
    <w:rsid w:val="006571A2"/>
    <w:rsid w:val="00684817"/>
    <w:rsid w:val="00862ADC"/>
    <w:rsid w:val="009C44AB"/>
    <w:rsid w:val="009D0A7C"/>
    <w:rsid w:val="009D55D2"/>
    <w:rsid w:val="009F574E"/>
    <w:rsid w:val="00A716F9"/>
    <w:rsid w:val="00C50A20"/>
    <w:rsid w:val="00D15FAD"/>
    <w:rsid w:val="00D868EC"/>
    <w:rsid w:val="00DE6861"/>
    <w:rsid w:val="00E07D07"/>
    <w:rsid w:val="00E31082"/>
    <w:rsid w:val="00E65116"/>
    <w:rsid w:val="00EB4C14"/>
    <w:rsid w:val="00EE5B06"/>
    <w:rsid w:val="00F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C853"/>
  <w15:chartTrackingRefBased/>
  <w15:docId w15:val="{4DFE5A03-D52D-4A49-8284-3E3F5F7F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68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68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6861"/>
    <w:rPr>
      <w:vertAlign w:val="superscript"/>
    </w:rPr>
  </w:style>
  <w:style w:type="table" w:styleId="TableGrid">
    <w:name w:val="Table Grid"/>
    <w:basedOn w:val="TableNormal"/>
    <w:uiPriority w:val="39"/>
    <w:rsid w:val="00DE68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61"/>
  </w:style>
  <w:style w:type="paragraph" w:styleId="Footer">
    <w:name w:val="footer"/>
    <w:basedOn w:val="Normal"/>
    <w:link w:val="FooterChar"/>
    <w:uiPriority w:val="99"/>
    <w:unhideWhenUsed/>
    <w:rsid w:val="00DE6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61"/>
  </w:style>
  <w:style w:type="character" w:styleId="Hyperlink">
    <w:name w:val="Hyperlink"/>
    <w:basedOn w:val="DefaultParagraphFont"/>
    <w:uiPriority w:val="99"/>
    <w:unhideWhenUsed/>
    <w:rsid w:val="00EE5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hr.ac.uk/researchers/funding-opportuniti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Kidgell</dc:creator>
  <cp:keywords/>
  <dc:description/>
  <cp:lastModifiedBy>Becky Rainford</cp:lastModifiedBy>
  <cp:revision>2</cp:revision>
  <dcterms:created xsi:type="dcterms:W3CDTF">2022-10-18T10:50:00Z</dcterms:created>
  <dcterms:modified xsi:type="dcterms:W3CDTF">2022-10-18T10:50:00Z</dcterms:modified>
</cp:coreProperties>
</file>