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EC" w:rsidRDefault="0020172B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  <w:tab w:val="left" w:pos="6804"/>
          <w:tab w:val="left" w:pos="8325"/>
        </w:tabs>
        <w:spacing w:after="0" w:line="240" w:lineRule="auto"/>
        <w:ind w:left="-1474"/>
        <w:rPr>
          <w:b/>
          <w:color w:val="000000"/>
          <w:sz w:val="44"/>
          <w:szCs w:val="44"/>
        </w:rPr>
      </w:pPr>
      <w:r>
        <w:rPr>
          <w:rFonts w:ascii="Arial" w:eastAsia="Arial" w:hAnsi="Arial" w:cs="Arial"/>
          <w:color w:val="000000"/>
        </w:rPr>
        <w:tab/>
      </w:r>
      <w:bookmarkStart w:id="0" w:name="_GoBack"/>
      <w:bookmarkEnd w:id="0"/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                    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2771775</wp:posOffset>
            </wp:positionH>
            <wp:positionV relativeFrom="paragraph">
              <wp:posOffset>-97914</wp:posOffset>
            </wp:positionV>
            <wp:extent cx="3484855" cy="348229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4855" cy="3482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-257174</wp:posOffset>
            </wp:positionH>
            <wp:positionV relativeFrom="paragraph">
              <wp:posOffset>-361949</wp:posOffset>
            </wp:positionV>
            <wp:extent cx="2400300" cy="90487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819EC" w:rsidRDefault="008819EC">
      <w:pPr>
        <w:spacing w:after="0" w:line="240" w:lineRule="auto"/>
        <w:rPr>
          <w:rFonts w:ascii="Arial" w:eastAsia="Arial" w:hAnsi="Arial" w:cs="Arial"/>
        </w:rPr>
      </w:pPr>
    </w:p>
    <w:p w:rsidR="008819EC" w:rsidRDefault="008819E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819EC" w:rsidRPr="0020172B" w:rsidRDefault="0020172B" w:rsidP="0020172B">
      <w:pPr>
        <w:pStyle w:val="Header"/>
        <w:jc w:val="center"/>
        <w:rPr>
          <w:rFonts w:ascii="Arial" w:hAnsi="Arial" w:cs="Arial"/>
          <w:b/>
        </w:rPr>
      </w:pPr>
      <w:r w:rsidRPr="0020172B">
        <w:rPr>
          <w:rFonts w:ascii="Arial" w:hAnsi="Arial" w:cs="Arial"/>
          <w:b/>
        </w:rPr>
        <w:t xml:space="preserve">Royal College of Physicians and Clinical Research Network awards </w:t>
      </w:r>
      <w:r w:rsidRPr="0020172B">
        <w:rPr>
          <w:rFonts w:ascii="Arial" w:hAnsi="Arial" w:cs="Arial"/>
          <w:b/>
        </w:rPr>
        <w:t>to recognise NHS consultants and trainees who are active in research</w:t>
      </w:r>
    </w:p>
    <w:p w:rsidR="008819EC" w:rsidRDefault="008819E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8819EC" w:rsidRDefault="0020172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send your completed application form to </w:t>
      </w:r>
      <w:hyperlink r:id="rId8">
        <w:r>
          <w:rPr>
            <w:rFonts w:ascii="Arial" w:eastAsia="Arial" w:hAnsi="Arial" w:cs="Arial"/>
            <w:color w:val="1155CC"/>
            <w:u w:val="single"/>
          </w:rPr>
          <w:t>rcp.awards@nihr.ac.uk</w:t>
        </w:r>
      </w:hyperlink>
      <w:r>
        <w:rPr>
          <w:rFonts w:ascii="Arial" w:eastAsia="Arial" w:hAnsi="Arial" w:cs="Arial"/>
        </w:rPr>
        <w:t xml:space="preserve"> by midnight on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Tuesday 19 July 2022.</w:t>
      </w:r>
    </w:p>
    <w:p w:rsidR="008819EC" w:rsidRDefault="008819EC">
      <w:pPr>
        <w:spacing w:after="0" w:line="240" w:lineRule="auto"/>
        <w:rPr>
          <w:rFonts w:ascii="Arial" w:eastAsia="Arial" w:hAnsi="Arial" w:cs="Arial"/>
        </w:rPr>
      </w:pPr>
    </w:p>
    <w:p w:rsidR="008819EC" w:rsidRDefault="0020172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note:</w:t>
      </w:r>
      <w:r>
        <w:rPr>
          <w:rFonts w:ascii="Times New Roman" w:eastAsia="Times New Roman" w:hAnsi="Times New Roman" w:cs="Times New Roman"/>
          <w:color w:val="000000"/>
          <w:sz w:val="2"/>
          <w:szCs w:val="2"/>
          <w:highlight w:val="black"/>
        </w:rPr>
        <w:t xml:space="preserve"> </w:t>
      </w:r>
    </w:p>
    <w:p w:rsidR="008819EC" w:rsidRDefault="002017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Any additional information submitted will NOT be considered by the panel.</w:t>
      </w:r>
    </w:p>
    <w:p w:rsidR="008819EC" w:rsidRDefault="002017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There is a word limit for each section of this application form.</w:t>
      </w:r>
    </w:p>
    <w:p w:rsidR="008819EC" w:rsidRDefault="008819EC">
      <w:pPr>
        <w:spacing w:after="0" w:line="240" w:lineRule="auto"/>
        <w:rPr>
          <w:rFonts w:ascii="Arial" w:eastAsia="Arial" w:hAnsi="Arial" w:cs="Arial"/>
          <w:b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4"/>
        <w:gridCol w:w="5942"/>
      </w:tblGrid>
      <w:tr w:rsidR="008819EC">
        <w:tc>
          <w:tcPr>
            <w:tcW w:w="3074" w:type="dxa"/>
          </w:tcPr>
          <w:p w:rsidR="008819EC" w:rsidRDefault="0020172B">
            <w:r>
              <w:t>Name</w:t>
            </w:r>
          </w:p>
          <w:p w:rsidR="008819EC" w:rsidRDefault="008819EC"/>
        </w:tc>
        <w:tc>
          <w:tcPr>
            <w:tcW w:w="5942" w:type="dxa"/>
          </w:tcPr>
          <w:p w:rsidR="008819EC" w:rsidRDefault="008819EC"/>
        </w:tc>
      </w:tr>
      <w:tr w:rsidR="008819EC">
        <w:tc>
          <w:tcPr>
            <w:tcW w:w="3074" w:type="dxa"/>
          </w:tcPr>
          <w:p w:rsidR="008819EC" w:rsidRDefault="0020172B">
            <w:r>
              <w:t>Job title</w:t>
            </w:r>
          </w:p>
          <w:p w:rsidR="008819EC" w:rsidRDefault="008819EC"/>
        </w:tc>
        <w:tc>
          <w:tcPr>
            <w:tcW w:w="5942" w:type="dxa"/>
          </w:tcPr>
          <w:p w:rsidR="008819EC" w:rsidRDefault="008819EC"/>
        </w:tc>
      </w:tr>
      <w:tr w:rsidR="008819EC">
        <w:tc>
          <w:tcPr>
            <w:tcW w:w="3074" w:type="dxa"/>
          </w:tcPr>
          <w:p w:rsidR="008819EC" w:rsidRDefault="0020172B">
            <w:r>
              <w:t>Employing organisation</w:t>
            </w:r>
          </w:p>
          <w:p w:rsidR="008819EC" w:rsidRDefault="008819EC"/>
        </w:tc>
        <w:tc>
          <w:tcPr>
            <w:tcW w:w="5942" w:type="dxa"/>
          </w:tcPr>
          <w:p w:rsidR="008819EC" w:rsidRDefault="008819EC"/>
        </w:tc>
      </w:tr>
      <w:tr w:rsidR="008819EC">
        <w:tc>
          <w:tcPr>
            <w:tcW w:w="3074" w:type="dxa"/>
          </w:tcPr>
          <w:p w:rsidR="008819EC" w:rsidRDefault="0020172B">
            <w:r>
              <w:t>Email</w:t>
            </w:r>
          </w:p>
          <w:p w:rsidR="008819EC" w:rsidRDefault="008819EC"/>
        </w:tc>
        <w:tc>
          <w:tcPr>
            <w:tcW w:w="5942" w:type="dxa"/>
          </w:tcPr>
          <w:p w:rsidR="008819EC" w:rsidRDefault="008819EC"/>
        </w:tc>
      </w:tr>
      <w:tr w:rsidR="008819EC">
        <w:tc>
          <w:tcPr>
            <w:tcW w:w="3074" w:type="dxa"/>
          </w:tcPr>
          <w:p w:rsidR="008819EC" w:rsidRDefault="0020172B">
            <w:r>
              <w:t>Telephone</w:t>
            </w:r>
          </w:p>
          <w:p w:rsidR="008819EC" w:rsidRDefault="008819EC"/>
        </w:tc>
        <w:tc>
          <w:tcPr>
            <w:tcW w:w="5942" w:type="dxa"/>
          </w:tcPr>
          <w:p w:rsidR="008819EC" w:rsidRDefault="008819EC"/>
        </w:tc>
      </w:tr>
      <w:tr w:rsidR="008819EC">
        <w:tc>
          <w:tcPr>
            <w:tcW w:w="3074" w:type="dxa"/>
          </w:tcPr>
          <w:p w:rsidR="008819EC" w:rsidRDefault="0020172B">
            <w:r>
              <w:t>Consultant/Trainee</w:t>
            </w:r>
          </w:p>
          <w:p w:rsidR="008819EC" w:rsidRDefault="008819EC"/>
        </w:tc>
        <w:tc>
          <w:tcPr>
            <w:tcW w:w="5942" w:type="dxa"/>
          </w:tcPr>
          <w:p w:rsidR="008819EC" w:rsidRDefault="008819EC"/>
        </w:tc>
      </w:tr>
      <w:tr w:rsidR="008819EC">
        <w:tc>
          <w:tcPr>
            <w:tcW w:w="3074" w:type="dxa"/>
          </w:tcPr>
          <w:p w:rsidR="008819EC" w:rsidRDefault="0020172B">
            <w:r>
              <w:t>Specialty</w:t>
            </w:r>
          </w:p>
          <w:p w:rsidR="008819EC" w:rsidRDefault="008819EC"/>
        </w:tc>
        <w:tc>
          <w:tcPr>
            <w:tcW w:w="5942" w:type="dxa"/>
          </w:tcPr>
          <w:p w:rsidR="008819EC" w:rsidRDefault="008819EC"/>
        </w:tc>
      </w:tr>
      <w:tr w:rsidR="008819EC">
        <w:tc>
          <w:tcPr>
            <w:tcW w:w="9016" w:type="dxa"/>
            <w:gridSpan w:val="2"/>
          </w:tcPr>
          <w:p w:rsidR="008819EC" w:rsidRDefault="0020172B">
            <w:pPr>
              <w:tabs>
                <w:tab w:val="right" w:pos="8964"/>
              </w:tabs>
            </w:pPr>
            <w:r>
              <w:t xml:space="preserve">Royal College of Physicians Membership Number:    </w:t>
            </w:r>
            <w:r>
              <w:tab/>
            </w:r>
          </w:p>
          <w:p w:rsidR="008819EC" w:rsidRDefault="0020172B">
            <w:r>
              <w:t xml:space="preserve"> </w:t>
            </w:r>
          </w:p>
        </w:tc>
      </w:tr>
      <w:tr w:rsidR="008819EC">
        <w:tc>
          <w:tcPr>
            <w:tcW w:w="9016" w:type="dxa"/>
            <w:gridSpan w:val="2"/>
          </w:tcPr>
          <w:p w:rsidR="008819EC" w:rsidRDefault="0020172B">
            <w:pPr>
              <w:tabs>
                <w:tab w:val="right" w:pos="8964"/>
              </w:tabs>
            </w:pPr>
            <w:r>
              <w:t>I confirm that I am a research active NHS consultant and do NOT hold a substantive academic appointment.</w:t>
            </w:r>
          </w:p>
        </w:tc>
      </w:tr>
    </w:tbl>
    <w:p w:rsidR="008819EC" w:rsidRDefault="008819EC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8819EC">
        <w:tc>
          <w:tcPr>
            <w:tcW w:w="9016" w:type="dxa"/>
          </w:tcPr>
          <w:p w:rsidR="008819EC" w:rsidRDefault="0020172B">
            <w:r>
              <w:t>Please describe how your clinical leadership has enabled your organisation to increase participation in clinical studies. The panel will look for a significant measurable step change in the local environment for research.</w:t>
            </w:r>
          </w:p>
          <w:p w:rsidR="008819EC" w:rsidRDefault="0020172B">
            <w:pPr>
              <w:rPr>
                <w:b/>
              </w:rPr>
            </w:pPr>
            <w:r>
              <w:rPr>
                <w:b/>
              </w:rPr>
              <w:t>WORD LIMIT = 500 words</w:t>
            </w:r>
          </w:p>
        </w:tc>
      </w:tr>
      <w:tr w:rsidR="008819EC">
        <w:tc>
          <w:tcPr>
            <w:tcW w:w="9016" w:type="dxa"/>
          </w:tcPr>
          <w:p w:rsidR="008819EC" w:rsidRDefault="008819EC"/>
          <w:p w:rsidR="008819EC" w:rsidRDefault="008819EC"/>
          <w:p w:rsidR="008819EC" w:rsidRDefault="008819EC"/>
          <w:p w:rsidR="008819EC" w:rsidRDefault="008819EC"/>
          <w:p w:rsidR="008819EC" w:rsidRDefault="008819EC"/>
          <w:p w:rsidR="008819EC" w:rsidRDefault="008819EC"/>
          <w:p w:rsidR="008819EC" w:rsidRDefault="008819EC"/>
          <w:p w:rsidR="008819EC" w:rsidRDefault="008819EC"/>
          <w:p w:rsidR="008819EC" w:rsidRDefault="008819EC"/>
          <w:p w:rsidR="008819EC" w:rsidRDefault="008819EC"/>
          <w:p w:rsidR="008819EC" w:rsidRDefault="008819EC"/>
          <w:p w:rsidR="008819EC" w:rsidRDefault="008819EC"/>
        </w:tc>
      </w:tr>
      <w:tr w:rsidR="008819EC">
        <w:tc>
          <w:tcPr>
            <w:tcW w:w="9016" w:type="dxa"/>
          </w:tcPr>
          <w:p w:rsidR="008819EC" w:rsidRDefault="0020172B">
            <w:pPr>
              <w:rPr>
                <w:b/>
              </w:rPr>
            </w:pPr>
            <w:r>
              <w:lastRenderedPageBreak/>
              <w:t xml:space="preserve">Please describe how you have engaged with patients to inform them of new opportunities to participate in clinical research. </w:t>
            </w:r>
            <w:r>
              <w:rPr>
                <w:b/>
              </w:rPr>
              <w:t>WORD LIMIT = 500 words</w:t>
            </w:r>
          </w:p>
        </w:tc>
      </w:tr>
      <w:tr w:rsidR="008819EC">
        <w:trPr>
          <w:trHeight w:val="3402"/>
        </w:trPr>
        <w:tc>
          <w:tcPr>
            <w:tcW w:w="9016" w:type="dxa"/>
          </w:tcPr>
          <w:p w:rsidR="008819EC" w:rsidRDefault="008819EC"/>
        </w:tc>
      </w:tr>
      <w:tr w:rsidR="008819EC">
        <w:tc>
          <w:tcPr>
            <w:tcW w:w="9016" w:type="dxa"/>
          </w:tcPr>
          <w:p w:rsidR="008819EC" w:rsidRDefault="0020172B">
            <w:pPr>
              <w:rPr>
                <w:b/>
              </w:rPr>
            </w:pPr>
            <w:r>
              <w:t xml:space="preserve">Please describe how you have contributed to the successful delivery of clinical research studies, with particular emphasis on industry (commercial contract) studies. </w:t>
            </w:r>
            <w:r>
              <w:rPr>
                <w:b/>
              </w:rPr>
              <w:t>WORD LIMIT = 500 words</w:t>
            </w:r>
          </w:p>
        </w:tc>
      </w:tr>
      <w:tr w:rsidR="008819EC">
        <w:tc>
          <w:tcPr>
            <w:tcW w:w="9016" w:type="dxa"/>
          </w:tcPr>
          <w:p w:rsidR="008819EC" w:rsidRDefault="008819EC"/>
          <w:p w:rsidR="008819EC" w:rsidRDefault="008819EC"/>
          <w:p w:rsidR="008819EC" w:rsidRDefault="008819EC"/>
          <w:p w:rsidR="008819EC" w:rsidRDefault="008819EC"/>
          <w:p w:rsidR="008819EC" w:rsidRDefault="008819EC"/>
          <w:p w:rsidR="008819EC" w:rsidRDefault="008819EC"/>
          <w:p w:rsidR="008819EC" w:rsidRDefault="008819EC"/>
          <w:p w:rsidR="008819EC" w:rsidRDefault="008819EC"/>
          <w:p w:rsidR="008819EC" w:rsidRDefault="008819EC"/>
          <w:p w:rsidR="008819EC" w:rsidRDefault="008819EC"/>
        </w:tc>
      </w:tr>
    </w:tbl>
    <w:p w:rsidR="008819EC" w:rsidRDefault="008819EC"/>
    <w:p w:rsidR="008819EC" w:rsidRDefault="0020172B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The information provided on this application form will only be shared for the purpose of administering the</w:t>
      </w:r>
      <w:r>
        <w:t xml:space="preserve"> </w:t>
      </w:r>
      <w:r>
        <w:rPr>
          <w:rFonts w:ascii="Arial" w:eastAsia="Arial" w:hAnsi="Arial" w:cs="Arial"/>
          <w:b/>
        </w:rPr>
        <w:t>Royal College of Physicians and Clinical Research Network awards.  Details will be held for a period of two years at which point they will be deleted</w:t>
      </w:r>
      <w:r>
        <w:rPr>
          <w:rFonts w:ascii="Arial" w:eastAsia="Arial" w:hAnsi="Arial" w:cs="Arial"/>
          <w:b/>
        </w:rPr>
        <w:t>.</w:t>
      </w:r>
    </w:p>
    <w:p w:rsidR="008819EC" w:rsidRDefault="008819EC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8819EC" w:rsidRDefault="008819EC"/>
    <w:sectPr w:rsidR="008819EC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11873"/>
    <w:multiLevelType w:val="multilevel"/>
    <w:tmpl w:val="453446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EC"/>
    <w:rsid w:val="0020172B"/>
    <w:rsid w:val="0088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08B8D"/>
  <w15:docId w15:val="{AFAD8B74-6AEB-40CA-8A8F-0C0AE7D5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CE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1E2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2CEF"/>
  </w:style>
  <w:style w:type="table" w:styleId="TableGrid">
    <w:name w:val="Table Grid"/>
    <w:basedOn w:val="TableNormal"/>
    <w:uiPriority w:val="59"/>
    <w:rsid w:val="001E2CEF"/>
    <w:pPr>
      <w:spacing w:after="0" w:line="240" w:lineRule="auto"/>
    </w:pPr>
    <w:rPr>
      <w:rFonts w:ascii="Arial" w:hAnsi="Arial" w:cs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C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6F9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p.awards@nihr.ac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8OWzHtzYDETtPd97Yl4iQA1apg==">AMUW2mVqrxyMXYVSwOQ1DJ5m5AVrsfMh/u87AbgB6mI+59ejAkJZ/TnxpATwBpsL3Ha/2TL/2hExAyFEU07kmuP0up4XSikiSe9JIv0KLPCjw4MyIhtlrRM=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240</Words>
  <Characters>1373</Characters>
  <Application>Microsoft Office Word</Application>
  <DocSecurity>0</DocSecurity>
  <Lines>11</Lines>
  <Paragraphs>3</Paragraphs>
  <ScaleCrop>false</ScaleCrop>
  <Company>University of Leeds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MDEHSJA4</dc:creator>
  <cp:lastModifiedBy>Vicky Hayles</cp:lastModifiedBy>
  <cp:revision>2</cp:revision>
  <dcterms:created xsi:type="dcterms:W3CDTF">2022-05-04T10:48:00Z</dcterms:created>
  <dcterms:modified xsi:type="dcterms:W3CDTF">2022-05-25T08:10:00Z</dcterms:modified>
</cp:coreProperties>
</file>